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6A" w:rsidRDefault="004E146A" w:rsidP="004E146A">
      <w:pPr>
        <w:rPr>
          <w:b/>
          <w:color w:val="FF0000"/>
        </w:rPr>
      </w:pPr>
      <w:r w:rsidRPr="002D65D5">
        <w:rPr>
          <w:b/>
          <w:color w:val="FF0000"/>
          <w:highlight w:val="yellow"/>
        </w:rPr>
        <w:t xml:space="preserve">I </w:t>
      </w:r>
      <w:proofErr w:type="spellStart"/>
      <w:r w:rsidRPr="002D65D5">
        <w:rPr>
          <w:b/>
          <w:color w:val="FF0000"/>
          <w:highlight w:val="yellow"/>
        </w:rPr>
        <w:t>i</w:t>
      </w:r>
      <w:proofErr w:type="spellEnd"/>
      <w:r w:rsidRPr="002D65D5">
        <w:rPr>
          <w:b/>
          <w:color w:val="FF0000"/>
          <w:highlight w:val="yellow"/>
        </w:rPr>
        <w:t xml:space="preserve"> II ČAS</w:t>
      </w:r>
      <w:r w:rsidR="002D65D5">
        <w:rPr>
          <w:b/>
          <w:color w:val="FF0000"/>
        </w:rPr>
        <w:t xml:space="preserve"> </w:t>
      </w:r>
    </w:p>
    <w:p w:rsidR="004E146A" w:rsidRPr="004E146A" w:rsidRDefault="004E146A" w:rsidP="004E146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4E146A">
        <w:rPr>
          <w:b/>
          <w:color w:val="FF0000"/>
        </w:rPr>
        <w:t>OSNOVNA PODE</w:t>
      </w:r>
      <w:r w:rsidRPr="004E146A">
        <w:rPr>
          <w:b/>
          <w:color w:val="FF0000"/>
          <w:lang/>
        </w:rPr>
        <w:t>ŠAVANJA U WORDU</w:t>
      </w:r>
    </w:p>
    <w:p w:rsidR="004E146A" w:rsidRPr="002D65D5" w:rsidRDefault="004E146A" w:rsidP="004E146A">
      <w:pPr>
        <w:pStyle w:val="ListParagraph"/>
        <w:numPr>
          <w:ilvl w:val="1"/>
          <w:numId w:val="1"/>
        </w:numPr>
      </w:pPr>
      <w:r w:rsidRPr="002D65D5">
        <w:rPr>
          <w:lang/>
        </w:rPr>
        <w:t xml:space="preserve">Word options </w:t>
      </w:r>
    </w:p>
    <w:p w:rsidR="004E146A" w:rsidRPr="002D65D5" w:rsidRDefault="004E146A" w:rsidP="004E146A">
      <w:pPr>
        <w:pStyle w:val="ListParagraph"/>
        <w:numPr>
          <w:ilvl w:val="2"/>
          <w:numId w:val="1"/>
        </w:numPr>
      </w:pPr>
      <w:r w:rsidRPr="002D65D5">
        <w:rPr>
          <w:lang/>
        </w:rPr>
        <w:t>Kolor šema</w:t>
      </w:r>
    </w:p>
    <w:p w:rsidR="004E146A" w:rsidRPr="002D65D5" w:rsidRDefault="004E146A" w:rsidP="004E146A">
      <w:pPr>
        <w:pStyle w:val="ListParagraph"/>
        <w:numPr>
          <w:ilvl w:val="2"/>
          <w:numId w:val="1"/>
        </w:numPr>
      </w:pPr>
      <w:r w:rsidRPr="002D65D5">
        <w:rPr>
          <w:lang/>
        </w:rPr>
        <w:t>Auto korekt opcije</w:t>
      </w:r>
    </w:p>
    <w:p w:rsidR="004E146A" w:rsidRPr="002D65D5" w:rsidRDefault="004E146A" w:rsidP="004E146A">
      <w:pPr>
        <w:pStyle w:val="ListParagraph"/>
        <w:numPr>
          <w:ilvl w:val="2"/>
          <w:numId w:val="1"/>
        </w:numPr>
      </w:pPr>
      <w:r w:rsidRPr="002D65D5">
        <w:rPr>
          <w:lang/>
        </w:rPr>
        <w:t>Promena malog i u I</w:t>
      </w:r>
    </w:p>
    <w:p w:rsidR="004E146A" w:rsidRPr="002D65D5" w:rsidRDefault="004E146A" w:rsidP="004E146A">
      <w:pPr>
        <w:pStyle w:val="ListParagraph"/>
        <w:numPr>
          <w:ilvl w:val="2"/>
          <w:numId w:val="1"/>
        </w:numPr>
      </w:pPr>
      <w:proofErr w:type="spellStart"/>
      <w:r w:rsidRPr="002D65D5">
        <w:t>Automatsko</w:t>
      </w:r>
      <w:proofErr w:type="spellEnd"/>
      <w:r w:rsidRPr="002D65D5">
        <w:t xml:space="preserve"> </w:t>
      </w:r>
      <w:proofErr w:type="spellStart"/>
      <w:r w:rsidRPr="002D65D5">
        <w:t>čuvanje</w:t>
      </w:r>
      <w:proofErr w:type="spellEnd"/>
      <w:r w:rsidRPr="002D65D5">
        <w:t xml:space="preserve"> </w:t>
      </w:r>
      <w:proofErr w:type="spellStart"/>
      <w:r w:rsidRPr="002D65D5">
        <w:t>dokumenta</w:t>
      </w:r>
      <w:proofErr w:type="spellEnd"/>
      <w:r w:rsidRPr="002D65D5">
        <w:t xml:space="preserve"> </w:t>
      </w:r>
    </w:p>
    <w:p w:rsidR="004E146A" w:rsidRPr="002D65D5" w:rsidRDefault="004E146A" w:rsidP="004E146A">
      <w:pPr>
        <w:pStyle w:val="ListParagraph"/>
        <w:numPr>
          <w:ilvl w:val="2"/>
          <w:numId w:val="1"/>
        </w:numPr>
      </w:pPr>
      <w:proofErr w:type="spellStart"/>
      <w:r w:rsidRPr="002D65D5">
        <w:t>Promena</w:t>
      </w:r>
      <w:proofErr w:type="spellEnd"/>
      <w:r w:rsidRPr="002D65D5">
        <w:t xml:space="preserve"> </w:t>
      </w:r>
      <w:proofErr w:type="spellStart"/>
      <w:r w:rsidRPr="002D65D5">
        <w:t>jedinic</w:t>
      </w:r>
      <w:proofErr w:type="spellEnd"/>
      <w:r w:rsidRPr="002D65D5">
        <w:t xml:space="preserve"> a mere</w:t>
      </w:r>
    </w:p>
    <w:p w:rsidR="004E146A" w:rsidRPr="004E146A" w:rsidRDefault="004E146A" w:rsidP="004E146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4E146A">
        <w:rPr>
          <w:b/>
          <w:color w:val="FF0000"/>
        </w:rPr>
        <w:t>ELEMENTI RADNOG OKRUŽENJA</w:t>
      </w:r>
    </w:p>
    <w:p w:rsidR="004E146A" w:rsidRDefault="004E146A" w:rsidP="004E146A">
      <w:pPr>
        <w:pStyle w:val="ListParagraph"/>
        <w:numPr>
          <w:ilvl w:val="1"/>
          <w:numId w:val="1"/>
        </w:numPr>
      </w:pPr>
      <w:r>
        <w:t>Office button-</w:t>
      </w:r>
      <w:proofErr w:type="spellStart"/>
      <w:r>
        <w:t>početno</w:t>
      </w:r>
      <w:proofErr w:type="spellEnd"/>
      <w:r>
        <w:t xml:space="preserve"> </w:t>
      </w:r>
      <w:proofErr w:type="spellStart"/>
      <w:r>
        <w:t>dugme</w:t>
      </w:r>
      <w:proofErr w:type="spellEnd"/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Traka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brzim</w:t>
      </w:r>
      <w:proofErr w:type="spellEnd"/>
      <w:r>
        <w:t xml:space="preserve"> </w:t>
      </w:r>
      <w:proofErr w:type="spellStart"/>
      <w:r>
        <w:t>pristupom</w:t>
      </w:r>
      <w:proofErr w:type="spellEnd"/>
      <w:r>
        <w:t xml:space="preserve"> </w:t>
      </w:r>
      <w:r>
        <w:tab/>
      </w:r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Elementi</w:t>
      </w:r>
      <w:proofErr w:type="spellEnd"/>
      <w:r>
        <w:t xml:space="preserve"> </w:t>
      </w:r>
      <w:proofErr w:type="spellStart"/>
      <w:r>
        <w:t>trake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Položaj</w:t>
      </w:r>
      <w:proofErr w:type="spellEnd"/>
      <w:r>
        <w:t xml:space="preserve"> </w:t>
      </w:r>
      <w:proofErr w:type="spellStart"/>
      <w:r>
        <w:t>trake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Minimiziranje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trake</w:t>
      </w:r>
      <w:proofErr w:type="spellEnd"/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Naslovna</w:t>
      </w:r>
      <w:proofErr w:type="spellEnd"/>
      <w:r>
        <w:t xml:space="preserve"> </w:t>
      </w:r>
      <w:proofErr w:type="spellStart"/>
      <w:r>
        <w:t>linija</w:t>
      </w:r>
      <w:proofErr w:type="spellEnd"/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Linija</w:t>
      </w:r>
      <w:proofErr w:type="spellEnd"/>
      <w:r>
        <w:t xml:space="preserve"> </w:t>
      </w:r>
      <w:proofErr w:type="spellStart"/>
      <w:r>
        <w:t>menija</w:t>
      </w:r>
      <w:proofErr w:type="spellEnd"/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Glavna</w:t>
      </w:r>
      <w:proofErr w:type="spellEnd"/>
      <w:r>
        <w:t xml:space="preserve"> </w:t>
      </w:r>
      <w:proofErr w:type="spellStart"/>
      <w:r>
        <w:t>traka</w:t>
      </w:r>
      <w:proofErr w:type="spellEnd"/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Lenjir</w:t>
      </w:r>
      <w:proofErr w:type="spellEnd"/>
      <w:r>
        <w:t xml:space="preserve">- </w:t>
      </w:r>
      <w:proofErr w:type="spellStart"/>
      <w:r>
        <w:t>sakrivanje</w:t>
      </w:r>
      <w:proofErr w:type="spellEnd"/>
      <w:r>
        <w:t xml:space="preserve"> </w:t>
      </w:r>
      <w:proofErr w:type="spellStart"/>
      <w:r>
        <w:t>lenjira</w:t>
      </w:r>
      <w:proofErr w:type="spellEnd"/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Trake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skrolovanje</w:t>
      </w:r>
      <w:proofErr w:type="spellEnd"/>
      <w:r>
        <w:t xml:space="preserve"> –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namestanje</w:t>
      </w:r>
      <w:proofErr w:type="spellEnd"/>
      <w:r>
        <w:t xml:space="preserve"> </w:t>
      </w:r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Radna</w:t>
      </w:r>
      <w:proofErr w:type="spellEnd"/>
      <w:r>
        <w:t xml:space="preserve"> </w:t>
      </w:r>
      <w:proofErr w:type="spellStart"/>
      <w:r>
        <w:t>površina</w:t>
      </w:r>
      <w:proofErr w:type="spellEnd"/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Statusna</w:t>
      </w:r>
      <w:proofErr w:type="spellEnd"/>
      <w:r>
        <w:t xml:space="preserve"> </w:t>
      </w:r>
      <w:proofErr w:type="spellStart"/>
      <w:r>
        <w:t>linija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strane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reči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Jezik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Pregledi</w:t>
      </w:r>
      <w:proofErr w:type="spellEnd"/>
      <w:r>
        <w:t xml:space="preserve"> </w:t>
      </w:r>
      <w:proofErr w:type="spellStart"/>
      <w:r>
        <w:t>dokumenta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r>
        <w:t>Zoom</w:t>
      </w:r>
    </w:p>
    <w:p w:rsidR="004E146A" w:rsidRPr="004E146A" w:rsidRDefault="004E146A" w:rsidP="004E146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4E146A">
        <w:rPr>
          <w:b/>
          <w:color w:val="FF0000"/>
        </w:rPr>
        <w:t>OSNOVNA PODEŠAVANJA</w:t>
      </w:r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Margine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magina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Deo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koričenje</w:t>
      </w:r>
      <w:proofErr w:type="spellEnd"/>
      <w:r>
        <w:t xml:space="preserve"> </w:t>
      </w:r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Orjentacija</w:t>
      </w:r>
      <w:proofErr w:type="spellEnd"/>
      <w:r>
        <w:t xml:space="preserve"> </w:t>
      </w:r>
      <w:proofErr w:type="spellStart"/>
      <w:r>
        <w:t>papira</w:t>
      </w:r>
      <w:proofErr w:type="spellEnd"/>
    </w:p>
    <w:p w:rsidR="004E146A" w:rsidRDefault="004E146A" w:rsidP="004E146A">
      <w:pPr>
        <w:pStyle w:val="ListParagraph"/>
        <w:numPr>
          <w:ilvl w:val="1"/>
          <w:numId w:val="1"/>
        </w:numPr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papira</w:t>
      </w:r>
      <w:proofErr w:type="spellEnd"/>
    </w:p>
    <w:p w:rsidR="004E146A" w:rsidRDefault="004E146A" w:rsidP="004E146A">
      <w:pPr>
        <w:pStyle w:val="ListParagraph"/>
        <w:numPr>
          <w:ilvl w:val="1"/>
          <w:numId w:val="1"/>
        </w:numPr>
      </w:pPr>
      <w:r>
        <w:t>FONT</w:t>
      </w:r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Vrtsta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Veličina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Stil</w:t>
      </w:r>
      <w:proofErr w:type="spellEnd"/>
      <w:r>
        <w:t xml:space="preserve"> </w:t>
      </w:r>
      <w:proofErr w:type="spellStart"/>
      <w:r>
        <w:t>fonta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Boja</w:t>
      </w:r>
      <w:proofErr w:type="spellEnd"/>
      <w:r>
        <w:t xml:space="preserve"> </w:t>
      </w:r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Efekti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Podvučene</w:t>
      </w:r>
      <w:proofErr w:type="spellEnd"/>
      <w:r>
        <w:t xml:space="preserve"> </w:t>
      </w:r>
      <w:proofErr w:type="spellStart"/>
      <w:r>
        <w:t>reči</w:t>
      </w:r>
      <w:proofErr w:type="spellEnd"/>
    </w:p>
    <w:p w:rsidR="004E146A" w:rsidRDefault="004E146A" w:rsidP="004E146A">
      <w:pPr>
        <w:pStyle w:val="ListParagraph"/>
        <w:numPr>
          <w:ilvl w:val="2"/>
          <w:numId w:val="1"/>
        </w:numPr>
      </w:pPr>
      <w:proofErr w:type="spellStart"/>
      <w:r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 </w:t>
      </w:r>
    </w:p>
    <w:p w:rsidR="004E146A" w:rsidRPr="00101CEB" w:rsidRDefault="004E146A" w:rsidP="004E146A">
      <w:pPr>
        <w:pStyle w:val="ListParagraph"/>
        <w:rPr>
          <w:b/>
          <w:color w:val="FF0000"/>
        </w:rPr>
      </w:pPr>
      <w:r w:rsidRPr="00101CEB">
        <w:rPr>
          <w:b/>
          <w:color w:val="FF0000"/>
        </w:rPr>
        <w:t>VEŽBA 1</w:t>
      </w:r>
    </w:p>
    <w:p w:rsidR="004E146A" w:rsidRDefault="004E146A" w:rsidP="004E146A">
      <w:pPr>
        <w:pStyle w:val="ListParagraph"/>
      </w:pPr>
    </w:p>
    <w:p w:rsidR="004E146A" w:rsidRPr="002D65D5" w:rsidRDefault="004E146A">
      <w:pPr>
        <w:rPr>
          <w:b/>
          <w:color w:val="FF0000"/>
        </w:rPr>
      </w:pPr>
      <w:r w:rsidRPr="002D65D5">
        <w:rPr>
          <w:b/>
          <w:color w:val="FF0000"/>
          <w:highlight w:val="yellow"/>
        </w:rPr>
        <w:lastRenderedPageBreak/>
        <w:t xml:space="preserve">III </w:t>
      </w:r>
      <w:proofErr w:type="spellStart"/>
      <w:r w:rsidRPr="002D65D5">
        <w:rPr>
          <w:b/>
          <w:color w:val="FF0000"/>
          <w:highlight w:val="yellow"/>
        </w:rPr>
        <w:t>i</w:t>
      </w:r>
      <w:proofErr w:type="spellEnd"/>
      <w:r w:rsidRPr="002D65D5">
        <w:rPr>
          <w:b/>
          <w:color w:val="FF0000"/>
          <w:highlight w:val="yellow"/>
        </w:rPr>
        <w:t xml:space="preserve"> IV ČAS</w:t>
      </w:r>
    </w:p>
    <w:p w:rsidR="004E146A" w:rsidRDefault="004E146A">
      <w:r>
        <w:br w:type="page"/>
      </w:r>
    </w:p>
    <w:p w:rsidR="004E146A" w:rsidRDefault="004E146A" w:rsidP="004E146A">
      <w:pPr>
        <w:pStyle w:val="ListParagraph"/>
      </w:pPr>
    </w:p>
    <w:p w:rsidR="004E146A" w:rsidRDefault="004E146A" w:rsidP="004E146A">
      <w:pPr>
        <w:pStyle w:val="ListParagraph"/>
      </w:pPr>
    </w:p>
    <w:p w:rsidR="004E146A" w:rsidRDefault="004E146A" w:rsidP="004E146A">
      <w:pPr>
        <w:pStyle w:val="ListParagraph"/>
        <w:ind w:left="2160"/>
      </w:pPr>
    </w:p>
    <w:p w:rsidR="004E146A" w:rsidRDefault="004E146A" w:rsidP="004E146A">
      <w:pPr>
        <w:pStyle w:val="ListParagraph"/>
      </w:pPr>
    </w:p>
    <w:p w:rsidR="004E146A" w:rsidRDefault="004E146A" w:rsidP="004E146A">
      <w:pPr>
        <w:pStyle w:val="ListParagraph"/>
        <w:ind w:left="0"/>
      </w:pPr>
    </w:p>
    <w:sectPr w:rsidR="004E146A" w:rsidSect="004E146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80F"/>
    <w:multiLevelType w:val="hybridMultilevel"/>
    <w:tmpl w:val="DEF8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6A"/>
    <w:rsid w:val="00101CEB"/>
    <w:rsid w:val="002D65D5"/>
    <w:rsid w:val="004E146A"/>
    <w:rsid w:val="005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2016-02-18T07:18:00Z</dcterms:created>
  <dcterms:modified xsi:type="dcterms:W3CDTF">2016-02-18T07:31:00Z</dcterms:modified>
</cp:coreProperties>
</file>